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756B1" w14:textId="77777777" w:rsidR="0081585E" w:rsidRPr="00485A71" w:rsidRDefault="0081585E" w:rsidP="008158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85A71">
        <w:rPr>
          <w:rFonts w:ascii="Times New Roman" w:hAnsi="Times New Roman" w:cs="Times New Roman"/>
          <w:b/>
          <w:bCs/>
          <w:sz w:val="20"/>
          <w:szCs w:val="20"/>
          <w:lang w:val="kk-KZ"/>
        </w:rPr>
        <w:t>ЖИЫНТЫҚ БАҒАЛАУ РУБРИКАТОРЫ</w:t>
      </w:r>
    </w:p>
    <w:p w14:paraId="0175B6A5" w14:textId="77777777" w:rsidR="0081585E" w:rsidRPr="00485A71" w:rsidRDefault="0081585E" w:rsidP="008158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85A71">
        <w:rPr>
          <w:rFonts w:ascii="Times New Roman" w:hAnsi="Times New Roman" w:cs="Times New Roma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BEC929D" w14:textId="77777777" w:rsidR="0081585E" w:rsidRPr="00485A71" w:rsidRDefault="0081585E" w:rsidP="008158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DC14D21" w14:textId="6591E4D2" w:rsidR="0081585E" w:rsidRPr="00485A71" w:rsidRDefault="0081585E" w:rsidP="008158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85A71">
        <w:rPr>
          <w:rFonts w:ascii="Times New Roman" w:hAnsi="Times New Roman" w:cs="Times New Roman"/>
          <w:b/>
          <w:bCs/>
          <w:sz w:val="20"/>
          <w:szCs w:val="20"/>
          <w:lang w:val="kk-KZ"/>
        </w:rPr>
        <w:t>«</w:t>
      </w:r>
      <w:r w:rsidR="00D832CA">
        <w:rPr>
          <w:rFonts w:ascii="Times New Roman" w:hAnsi="Times New Roman" w:cs="Times New Roman"/>
          <w:b/>
          <w:bCs/>
          <w:sz w:val="20"/>
          <w:szCs w:val="20"/>
          <w:lang w:val="kk-KZ"/>
        </w:rPr>
        <w:t>Медмасын</w:t>
      </w:r>
      <w:bookmarkStart w:id="0" w:name="_GoBack"/>
      <w:bookmarkEnd w:id="0"/>
      <w:r w:rsidRPr="00485A71">
        <w:rPr>
          <w:rFonts w:ascii="Times New Roman" w:hAnsi="Times New Roman" w:cs="Times New Roman"/>
          <w:b/>
          <w:bCs/>
          <w:sz w:val="20"/>
          <w:szCs w:val="20"/>
          <w:lang w:val="kk-KZ"/>
        </w:rPr>
        <w:t>» пәні</w:t>
      </w:r>
    </w:p>
    <w:p w14:paraId="5BB8C3E4" w14:textId="77777777" w:rsidR="0081585E" w:rsidRPr="00485A71" w:rsidRDefault="0081585E" w:rsidP="008158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A3FDC57" w14:textId="77777777" w:rsidR="0081585E" w:rsidRPr="00485A71" w:rsidRDefault="0081585E" w:rsidP="0081585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85A71">
        <w:rPr>
          <w:rFonts w:ascii="Times New Roman" w:hAnsi="Times New Roman" w:cs="Times New Roman"/>
          <w:b/>
          <w:sz w:val="20"/>
          <w:szCs w:val="20"/>
          <w:lang w:val="kk-KZ"/>
        </w:rPr>
        <w:t>БӨЖ 1. Мақала жазу және талдау. (30%-дан 100 % АБ),</w:t>
      </w:r>
    </w:p>
    <w:p w14:paraId="5EF4DFA1" w14:textId="77777777" w:rsidR="0081585E" w:rsidRPr="00485A71" w:rsidRDefault="0081585E" w:rsidP="008158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333FE26" w14:textId="77777777" w:rsidR="0081585E" w:rsidRPr="00485A71" w:rsidRDefault="0081585E" w:rsidP="0081585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85A71">
        <w:rPr>
          <w:rFonts w:ascii="Times New Roman" w:hAnsi="Times New Roman" w:cs="Times New Roman"/>
          <w:b/>
          <w:sz w:val="20"/>
          <w:szCs w:val="20"/>
          <w:lang w:val="kk-KZ"/>
        </w:rPr>
        <w:t>БӨЖ 2.  Мерзімді баспасөз шығарылымына шолу жасау.  (44%-дан 100 % АБ),</w:t>
      </w:r>
    </w:p>
    <w:p w14:paraId="2CA9EFC4" w14:textId="77777777" w:rsidR="0081585E" w:rsidRPr="00485A71" w:rsidRDefault="0081585E" w:rsidP="0081585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E6004B4" w14:textId="77777777" w:rsidR="0081585E" w:rsidRPr="00485A71" w:rsidRDefault="0081585E" w:rsidP="0081585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85A71">
        <w:rPr>
          <w:rFonts w:ascii="Times New Roman" w:hAnsi="Times New Roman" w:cs="Times New Roman"/>
          <w:b/>
          <w:sz w:val="20"/>
          <w:szCs w:val="20"/>
          <w:lang w:val="kk-KZ"/>
        </w:rPr>
        <w:t>БӨЖ 3.  Әр магистранқа өз өзімдік тақырып аясында талдау жасау.  (44%-дан 100 % АБ).</w:t>
      </w:r>
    </w:p>
    <w:p w14:paraId="14A12058" w14:textId="77777777" w:rsidR="0081585E" w:rsidRPr="00485A71" w:rsidRDefault="0081585E" w:rsidP="0081585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14:paraId="0462973B" w14:textId="77777777" w:rsidR="0081585E" w:rsidRPr="00485A71" w:rsidRDefault="0081585E" w:rsidP="0081585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tbl>
      <w:tblPr>
        <w:tblStyle w:val="a3"/>
        <w:tblW w:w="10965" w:type="dxa"/>
        <w:tblInd w:w="-1363" w:type="dxa"/>
        <w:tblLayout w:type="fixed"/>
        <w:tblLook w:val="04A0" w:firstRow="1" w:lastRow="0" w:firstColumn="1" w:lastColumn="0" w:noHBand="0" w:noVBand="1"/>
      </w:tblPr>
      <w:tblGrid>
        <w:gridCol w:w="2351"/>
        <w:gridCol w:w="1701"/>
        <w:gridCol w:w="2126"/>
        <w:gridCol w:w="2268"/>
        <w:gridCol w:w="2519"/>
      </w:tblGrid>
      <w:tr w:rsidR="0081585E" w:rsidRPr="00485A71" w14:paraId="6ADA7732" w14:textId="77777777" w:rsidTr="0068558F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5BF1" w14:textId="77777777" w:rsidR="0081585E" w:rsidRPr="00485A71" w:rsidRDefault="0081585E" w:rsidP="0068558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1" w:name="_Hlk180584479"/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Критерий </w:t>
            </w:r>
            <w:r w:rsidRPr="00485A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1E85" w14:textId="77777777" w:rsidR="0081585E" w:rsidRPr="00485A71" w:rsidRDefault="0081585E" w:rsidP="006855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Өте жақсы</w:t>
            </w: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 </w:t>
            </w:r>
            <w:r w:rsidRPr="00485A71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  <w:r w:rsidRPr="00485A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</w:p>
          <w:p w14:paraId="7873925B" w14:textId="77777777" w:rsidR="0081585E" w:rsidRPr="00485A71" w:rsidRDefault="0081585E" w:rsidP="0068558F">
            <w:pPr>
              <w:ind w:firstLine="70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</w:rPr>
              <w:t>20-25 %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9630" w14:textId="77777777" w:rsidR="0081585E" w:rsidRPr="00485A71" w:rsidRDefault="0081585E" w:rsidP="006855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«</w:t>
            </w: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Жақсы</w:t>
            </w: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» </w:t>
            </w:r>
            <w:r w:rsidRPr="00485A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 </w:t>
            </w:r>
          </w:p>
          <w:p w14:paraId="38085CEB" w14:textId="77777777" w:rsidR="0081585E" w:rsidRPr="00485A71" w:rsidRDefault="0081585E" w:rsidP="0068558F">
            <w:pPr>
              <w:ind w:firstLine="70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15-20% 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8707" w14:textId="77777777" w:rsidR="0081585E" w:rsidRPr="00485A71" w:rsidRDefault="0081585E" w:rsidP="006855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«</w:t>
            </w: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»</w:t>
            </w:r>
            <w:r w:rsidRPr="00485A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 </w:t>
            </w:r>
          </w:p>
          <w:p w14:paraId="6E05E158" w14:textId="77777777" w:rsidR="0081585E" w:rsidRPr="00485A71" w:rsidRDefault="0081585E" w:rsidP="0068558F">
            <w:pPr>
              <w:ind w:firstLine="70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10-15%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E9F2" w14:textId="77777777" w:rsidR="0081585E" w:rsidRPr="00485A71" w:rsidRDefault="0081585E" w:rsidP="006855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«</w:t>
            </w: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»</w:t>
            </w:r>
            <w:r w:rsidRPr="00485A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 </w:t>
            </w:r>
          </w:p>
          <w:p w14:paraId="6EF5E837" w14:textId="77777777" w:rsidR="0081585E" w:rsidRPr="00485A71" w:rsidRDefault="0081585E" w:rsidP="0068558F">
            <w:pPr>
              <w:ind w:firstLine="70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 </w:t>
            </w:r>
            <w:r w:rsidRPr="00485A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0-10%</w:t>
            </w:r>
          </w:p>
        </w:tc>
      </w:tr>
      <w:tr w:rsidR="0081585E" w:rsidRPr="00485A71" w14:paraId="519A3B1B" w14:textId="77777777" w:rsidTr="0068558F">
        <w:trPr>
          <w:trHeight w:val="1054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A4AF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теориялары мен маңызын түсінуі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C096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Пәндік теорияларды, сараптай білу.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33BA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Шығарылымдарың маңызын анықтау.</w:t>
            </w:r>
          </w:p>
          <w:p w14:paraId="52033C83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548A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ойдың қорытындысын жасай білу.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2200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Тақырыптарды пайымдай алмау. </w:t>
            </w:r>
          </w:p>
        </w:tc>
      </w:tr>
      <w:tr w:rsidR="0081585E" w:rsidRPr="00485A71" w14:paraId="53909739" w14:textId="77777777" w:rsidTr="0068558F">
        <w:trPr>
          <w:trHeight w:val="797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643C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 мен сөздің сабақтастығын игеру.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1B13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Басылым беттеріндегі мақалаларды талдау.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9A77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ақпараттарды сараптау арқылы бағалау.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BD04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Айтар ойдың тұжырымы түсінікті.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30F8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жұмыстары түсініксіз.  </w:t>
            </w:r>
          </w:p>
        </w:tc>
      </w:tr>
      <w:tr w:rsidR="0081585E" w:rsidRPr="00485A71" w14:paraId="0F4F76D6" w14:textId="77777777" w:rsidTr="0068558F">
        <w:trPr>
          <w:trHeight w:val="100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4C95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Масс медианың бүгінгі жаһандық әсерін тану</w:t>
            </w: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25B4D908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C6C6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Аудиториялық пікір алмасудағы артықшылықтарды сезіну.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5C9F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Бір-бірімен сауалдасу тақырыбында нақты жауап беру.</w:t>
            </w:r>
          </w:p>
          <w:p w14:paraId="7ED1E632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1355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Жауап негізінде нақты деректерге сүйену.</w:t>
            </w:r>
          </w:p>
          <w:p w14:paraId="20E797CC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2082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Мысалдарды пайдалана алмау.</w:t>
            </w:r>
          </w:p>
          <w:p w14:paraId="5F670C4B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1585E" w:rsidRPr="00485A71" w14:paraId="109E7018" w14:textId="77777777" w:rsidTr="0068558F">
        <w:trPr>
          <w:trHeight w:val="1263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E32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құралдарындағы шығарылымдарға редациялық талдау жасау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D5AE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Ұсыныс пікірлерді дұрыс пайдалана білу.</w:t>
            </w:r>
          </w:p>
          <w:p w14:paraId="3CAD553E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0AC0DFA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2396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практикалық ұсынымдарды және ұсыныстарды ұсынады </w:t>
            </w:r>
          </w:p>
          <w:p w14:paraId="17DEFD53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05BC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 сөйлеу тәсілі ортақ мағына білдіреді.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DA0F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Дұрыс сөйлем құрай алмау, ойын жеткізе алмау. </w:t>
            </w:r>
          </w:p>
          <w:p w14:paraId="78B34657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1585E" w:rsidRPr="00485A71" w14:paraId="7C669F95" w14:textId="77777777" w:rsidTr="0068558F">
        <w:trPr>
          <w:trHeight w:val="2099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FF31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ізденуші өз бағасын білу және әріптестерінің пікірлеріне қосыла отырып, ұсыныс айта білу.</w:t>
            </w:r>
          </w:p>
          <w:p w14:paraId="70D0D6A9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05C3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Деректерді қолдана біледі және маңызды ойларды ортаға сала білу машығы бар.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C0C4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Жоспарлы түрде мақала немесе слайд ұсыныстарын дұрыс пайдалана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D825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Ой мен тұжырымның сапасы нақтылы жауапқа келіңкіремейді.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0572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аудиториялық дәріс барысында тақырыпты игере алмау.</w:t>
            </w:r>
          </w:p>
        </w:tc>
      </w:tr>
      <w:tr w:rsidR="0081585E" w:rsidRPr="00485A71" w14:paraId="30C2E3CF" w14:textId="77777777" w:rsidTr="0068558F">
        <w:trPr>
          <w:trHeight w:val="2099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07AD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Тақырыптарды теориялық тұрғыдан және философиялық артықшылық пен пайдалана біледі.</w:t>
            </w:r>
          </w:p>
          <w:p w14:paraId="440424BB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E01EC34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ACF71AA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ТВ және РВ өнімдерін жоғары деңгейде талдай біледі.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5A73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Ұсыныстар айту және ойды нақты жеткізе біледі.</w:t>
            </w:r>
          </w:p>
          <w:p w14:paraId="69C2E9DB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5926EF7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DB7F5F7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563BE80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E901010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Тақырыптың айшықтылығын танып, пікір қоса біледі.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E4E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Тәжірбие барысында және пікірлесудің маңызын түсіну.</w:t>
            </w:r>
          </w:p>
          <w:p w14:paraId="1DC28DAC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4BC1AFF6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0885E36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A932265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99B624C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практикалық ұсынымдарды және ұсыныстарды ұсынады </w:t>
            </w:r>
          </w:p>
          <w:p w14:paraId="4916BCC6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D67E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тақырыпқа қосыла отырып, оның өзектілігін таниды.</w:t>
            </w:r>
          </w:p>
          <w:p w14:paraId="39B55C17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D9AC0A8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4DDF939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2AED3DA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8022B5C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Ұсынымдар маңыздылау емес, мұқият талдауға негізделмеген және таяз.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481C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практикалық ұсынымдар аз немесе мүлдем жоқ немесе.өте төмен сападағы ұсынымдар. </w:t>
            </w:r>
          </w:p>
          <w:p w14:paraId="21490BED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A5B4DF4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BCA4EB9" w14:textId="77777777" w:rsidR="0081585E" w:rsidRPr="00485A71" w:rsidRDefault="0081585E" w:rsidP="0068558F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B3AFB2E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ұсынымдар аз немесе мүлдем жоқ немесе.өте төмен сападағы ұсынымдар.</w:t>
            </w:r>
          </w:p>
        </w:tc>
      </w:tr>
      <w:tr w:rsidR="0081585E" w:rsidRPr="00485A71" w14:paraId="3EC65CF8" w14:textId="77777777" w:rsidTr="0068558F">
        <w:trPr>
          <w:trHeight w:val="1473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5CB5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ізденуші өз тарапынан тақырыптар ойластырып, соның мазмұнын нақты деректермен өнім ретінде пайдалана біледі.</w:t>
            </w:r>
          </w:p>
          <w:p w14:paraId="05B363CC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4CFE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Ойдың тартымдылығы мен сөз қолданысындағы артықшылықтарға сенімді.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9BD8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Деңгейі орта бір ғана ой тұжырымында және соны дәлелдеуге нақты ұсыныстар ұсына біледі.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72B4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Аудиторияны игеру және өзінің ізденісіне өзгелерді тарта білу.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6F0" w14:textId="77777777" w:rsidR="0081585E" w:rsidRPr="00485A71" w:rsidRDefault="0081585E" w:rsidP="006855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Бірлескен әріптестік әңгімелесу, пікірлесу, сауалдасу барасында салғырт.</w:t>
            </w:r>
          </w:p>
        </w:tc>
      </w:tr>
      <w:bookmarkEnd w:id="1"/>
    </w:tbl>
    <w:p w14:paraId="5AE97062" w14:textId="77777777" w:rsidR="0081585E" w:rsidRPr="00485A71" w:rsidRDefault="0081585E" w:rsidP="00815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88934B8" w14:textId="77777777" w:rsidR="0081585E" w:rsidRPr="00485A71" w:rsidRDefault="0081585E" w:rsidP="0081585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</w:pPr>
    </w:p>
    <w:p w14:paraId="52B85DDF" w14:textId="77777777" w:rsidR="0081585E" w:rsidRPr="00485A71" w:rsidRDefault="0081585E" w:rsidP="0081585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</w:pPr>
    </w:p>
    <w:p w14:paraId="05F6047D" w14:textId="77777777" w:rsidR="0081585E" w:rsidRPr="00485A71" w:rsidRDefault="0081585E" w:rsidP="0081585E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</w:pPr>
    </w:p>
    <w:p w14:paraId="4A16E608" w14:textId="77777777" w:rsidR="0081585E" w:rsidRPr="00485A71" w:rsidRDefault="0081585E" w:rsidP="0081585E">
      <w:pPr>
        <w:spacing w:after="0"/>
        <w:ind w:left="-5" w:hanging="10"/>
        <w:rPr>
          <w:rFonts w:ascii="Times New Roman" w:eastAsia="Times New Roman" w:hAnsi="Times New Roman" w:cs="Times New Roman"/>
          <w:b/>
          <w:color w:val="000000"/>
          <w:sz w:val="20"/>
          <w:lang w:val="kk-KZ"/>
        </w:rPr>
      </w:pPr>
    </w:p>
    <w:p w14:paraId="6B83AAB4" w14:textId="77777777" w:rsidR="0081585E" w:rsidRPr="00485A71" w:rsidRDefault="0081585E" w:rsidP="0081585E">
      <w:pPr>
        <w:spacing w:after="7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 xml:space="preserve">Декан   ___________________________________ А. Әлжанова. </w:t>
      </w:r>
    </w:p>
    <w:p w14:paraId="3538A783" w14:textId="77777777" w:rsidR="0081585E" w:rsidRPr="00485A71" w:rsidRDefault="0081585E" w:rsidP="0081585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 xml:space="preserve">                                                                               </w:t>
      </w:r>
    </w:p>
    <w:p w14:paraId="597F2AA0" w14:textId="77777777" w:rsidR="0081585E" w:rsidRPr="00485A71" w:rsidRDefault="0081585E" w:rsidP="0081585E">
      <w:pPr>
        <w:spacing w:after="7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 xml:space="preserve"> Кафедра меңгерушісі _______________________ </w:t>
      </w:r>
      <w:bookmarkStart w:id="2" w:name="_Hlk239283793"/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 xml:space="preserve">А. Әлжанова. </w:t>
      </w:r>
    </w:p>
    <w:bookmarkEnd w:id="2"/>
    <w:p w14:paraId="7E931463" w14:textId="77777777" w:rsidR="0081585E" w:rsidRPr="00485A71" w:rsidRDefault="0081585E" w:rsidP="0081585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 xml:space="preserve"> </w:t>
      </w:r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ab/>
        <w:t xml:space="preserve"> </w:t>
      </w:r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ab/>
        <w:t xml:space="preserve"> </w:t>
      </w:r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ab/>
        <w:t xml:space="preserve"> </w:t>
      </w:r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ab/>
        <w:t xml:space="preserve">                </w:t>
      </w:r>
    </w:p>
    <w:p w14:paraId="6B82191E" w14:textId="77777777" w:rsidR="0081585E" w:rsidRPr="00DC4531" w:rsidRDefault="0081585E" w:rsidP="0081585E">
      <w:pPr>
        <w:spacing w:after="7"/>
        <w:rPr>
          <w:rFonts w:ascii="Times New Roman" w:eastAsia="Times New Roman" w:hAnsi="Times New Roman" w:cs="Times New Roman"/>
          <w:b/>
          <w:bCs/>
          <w:color w:val="000000"/>
          <w:sz w:val="20"/>
          <w:lang w:val="ru-RU"/>
        </w:rPr>
      </w:pPr>
      <w:r w:rsidRPr="00DC4531">
        <w:rPr>
          <w:rFonts w:ascii="Times New Roman" w:eastAsia="Times New Roman" w:hAnsi="Times New Roman" w:cs="Times New Roman"/>
          <w:b/>
          <w:bCs/>
          <w:color w:val="000000"/>
          <w:sz w:val="20"/>
          <w:lang w:val="ru-RU"/>
        </w:rPr>
        <w:t xml:space="preserve"> Әдістеме бюро төраймы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 xml:space="preserve">  –––––––––––––––––––––– М. Негізбаева.</w:t>
      </w:r>
    </w:p>
    <w:p w14:paraId="790A772D" w14:textId="77777777" w:rsidR="0081585E" w:rsidRPr="00485A71" w:rsidRDefault="0081585E" w:rsidP="0081585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485A71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  </w:t>
      </w:r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 xml:space="preserve">Дәріскер  __________________________________ </w:t>
      </w:r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kk-KZ"/>
        </w:rPr>
        <w:t>Абдраев М</w:t>
      </w:r>
      <w:r w:rsidRPr="00485A71"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  <w:t xml:space="preserve">. </w:t>
      </w:r>
    </w:p>
    <w:p w14:paraId="218AED1D" w14:textId="77777777" w:rsidR="0081585E" w:rsidRPr="00485A71" w:rsidRDefault="0081585E" w:rsidP="0081585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</w:p>
    <w:p w14:paraId="69B73D6F" w14:textId="77777777" w:rsidR="0081585E" w:rsidRPr="00485A71" w:rsidRDefault="0081585E" w:rsidP="0081585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485A71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 </w:t>
      </w:r>
    </w:p>
    <w:p w14:paraId="35BCCB9A" w14:textId="77777777" w:rsidR="0081585E" w:rsidRPr="00485A71" w:rsidRDefault="0081585E" w:rsidP="0081585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485A71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 </w:t>
      </w:r>
    </w:p>
    <w:p w14:paraId="26DBAB96" w14:textId="77777777" w:rsidR="0081585E" w:rsidRPr="00485A71" w:rsidRDefault="0081585E" w:rsidP="0081585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485A71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 </w:t>
      </w:r>
    </w:p>
    <w:p w14:paraId="54526EC2" w14:textId="77777777" w:rsidR="0081585E" w:rsidRPr="00485A71" w:rsidRDefault="0081585E" w:rsidP="0081585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485A71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 </w:t>
      </w:r>
    </w:p>
    <w:p w14:paraId="796FFD70" w14:textId="77777777" w:rsidR="0081585E" w:rsidRPr="00485A71" w:rsidRDefault="0081585E" w:rsidP="0081585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lang w:val="ru-RU"/>
        </w:rPr>
      </w:pPr>
      <w:r w:rsidRPr="00485A71">
        <w:rPr>
          <w:rFonts w:ascii="Times New Roman" w:eastAsia="Times New Roman" w:hAnsi="Times New Roman" w:cs="Times New Roman"/>
          <w:color w:val="000000"/>
          <w:sz w:val="20"/>
          <w:lang w:val="ru-RU"/>
        </w:rPr>
        <w:t xml:space="preserve"> </w:t>
      </w:r>
    </w:p>
    <w:p w14:paraId="1E71261A" w14:textId="77777777" w:rsidR="00177749" w:rsidRDefault="00177749"/>
    <w:sectPr w:rsidR="0017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546"/>
    <w:rsid w:val="00177749"/>
    <w:rsid w:val="0081585E"/>
    <w:rsid w:val="00CE3546"/>
    <w:rsid w:val="00D8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9220"/>
  <w15:chartTrackingRefBased/>
  <w15:docId w15:val="{9A53CBEC-9086-42E8-8404-C82040C0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85E"/>
    <w:pPr>
      <w:spacing w:after="0" w:line="240" w:lineRule="auto"/>
    </w:pPr>
    <w:rPr>
      <w:kern w:val="2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2026-09-02T18:29:00Z</dcterms:created>
  <dcterms:modified xsi:type="dcterms:W3CDTF">2026-09-02T18:31:00Z</dcterms:modified>
</cp:coreProperties>
</file>